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A3" w:rsidRDefault="00303DA3" w:rsidP="00303DA3">
      <w:pPr>
        <w:pStyle w:val="HTML"/>
        <w:rPr>
          <w:rFonts w:ascii="黑体" w:eastAsia="黑体" w:hAnsi="仿宋" w:cs="Times New Roman"/>
          <w:sz w:val="32"/>
          <w:szCs w:val="32"/>
        </w:rPr>
      </w:pPr>
      <w:r>
        <w:rPr>
          <w:rFonts w:ascii="黑体" w:eastAsia="黑体" w:hAnsi="仿宋" w:cs="Times New Roman" w:hint="eastAsia"/>
          <w:sz w:val="32"/>
          <w:szCs w:val="32"/>
        </w:rPr>
        <w:t>附件2</w:t>
      </w:r>
    </w:p>
    <w:p w:rsidR="00303DA3" w:rsidRDefault="00303DA3" w:rsidP="00303DA3">
      <w:pPr>
        <w:pStyle w:val="HTML"/>
        <w:spacing w:line="640" w:lineRule="exact"/>
        <w:jc w:val="center"/>
        <w:rPr>
          <w:rFonts w:ascii="方正小标宋_GBK" w:eastAsia="方正小标宋_GBK" w:hAnsi="仿宋" w:cs="Times New Roman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2017年医师资格考试报名资格审核材料袋目录(</w:t>
      </w:r>
      <w:r>
        <w:rPr>
          <w:rFonts w:ascii="方正小标宋_GBK" w:eastAsia="方正小标宋_GBK" w:hint="eastAsia"/>
          <w:kern w:val="0"/>
          <w:sz w:val="36"/>
          <w:szCs w:val="36"/>
        </w:rPr>
        <w:fldChar w:fldCharType="begin"/>
      </w:r>
      <w:r>
        <w:rPr>
          <w:rFonts w:ascii="方正小标宋_GBK" w:eastAsia="方正小标宋_GBK" w:hint="eastAsia"/>
          <w:kern w:val="0"/>
          <w:sz w:val="36"/>
          <w:szCs w:val="36"/>
        </w:rPr>
        <w:instrText xml:space="preserve"> = 1 \* ROMAN </w:instrText>
      </w:r>
      <w:r>
        <w:rPr>
          <w:rFonts w:ascii="方正小标宋_GBK" w:eastAsia="方正小标宋_GBK" w:hint="eastAsia"/>
          <w:kern w:val="0"/>
          <w:sz w:val="36"/>
          <w:szCs w:val="36"/>
        </w:rPr>
        <w:fldChar w:fldCharType="separate"/>
      </w:r>
      <w:r>
        <w:rPr>
          <w:rFonts w:ascii="方正小标宋_GBK" w:eastAsia="方正小标宋_GBK" w:hint="eastAsia"/>
          <w:kern w:val="0"/>
          <w:sz w:val="36"/>
          <w:szCs w:val="36"/>
        </w:rPr>
        <w:t>I</w:t>
      </w:r>
      <w:r>
        <w:rPr>
          <w:rFonts w:ascii="方正小标宋_GBK" w:eastAsia="方正小标宋_GBK" w:hint="eastAsia"/>
          <w:kern w:val="0"/>
          <w:sz w:val="36"/>
          <w:szCs w:val="36"/>
        </w:rPr>
        <w:fldChar w:fldCharType="end"/>
      </w:r>
      <w:r>
        <w:rPr>
          <w:rFonts w:ascii="方正小标宋_GBK" w:eastAsia="方正小标宋_GBK" w:hint="eastAsia"/>
          <w:kern w:val="0"/>
          <w:sz w:val="36"/>
          <w:szCs w:val="36"/>
        </w:rPr>
        <w:t>)</w:t>
      </w:r>
    </w:p>
    <w:tbl>
      <w:tblPr>
        <w:tblW w:w="9883" w:type="dxa"/>
        <w:jc w:val="center"/>
        <w:tblLayout w:type="fixed"/>
        <w:tblLook w:val="04A0"/>
      </w:tblPr>
      <w:tblGrid>
        <w:gridCol w:w="1455"/>
        <w:gridCol w:w="1874"/>
        <w:gridCol w:w="1009"/>
        <w:gridCol w:w="1620"/>
        <w:gridCol w:w="1620"/>
        <w:gridCol w:w="1331"/>
        <w:gridCol w:w="974"/>
      </w:tblGrid>
      <w:tr w:rsidR="00303DA3" w:rsidTr="006A6A2D">
        <w:trPr>
          <w:trHeight w:hRule="exact" w:val="7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考点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A3" w:rsidRDefault="00303DA3" w:rsidP="006A6A2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303DA3" w:rsidRDefault="00303DA3" w:rsidP="006A6A2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序列号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3DA3" w:rsidTr="006A6A2D">
        <w:trPr>
          <w:trHeight w:hRule="exact" w:val="76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03DA3" w:rsidTr="006A6A2D">
        <w:trPr>
          <w:trHeight w:hRule="exact" w:val="917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直接报考执业医师（及助理医师）提交材料</w:t>
            </w:r>
          </w:p>
        </w:tc>
      </w:tr>
      <w:tr w:rsidR="00303DA3" w:rsidTr="006A6A2D">
        <w:trPr>
          <w:trHeight w:val="773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申请表2份原件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3DA3" w:rsidTr="006A6A2D">
        <w:trPr>
          <w:trHeight w:val="841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毕业证原件及复印件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3DA3" w:rsidTr="006A6A2D">
        <w:trPr>
          <w:trHeight w:val="770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学籍表完整复印件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3DA3" w:rsidTr="006A6A2D">
        <w:trPr>
          <w:trHeight w:val="683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身份证原件及复印件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3DA3" w:rsidTr="006A6A2D">
        <w:trPr>
          <w:trHeight w:val="753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试用期合格证明原件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03DA3" w:rsidTr="006A6A2D">
        <w:trPr>
          <w:trHeight w:val="1005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学历认证报告（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若提供《教育部学历证书电子注册备案表》有效期截止到5月末）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03DA3" w:rsidTr="006A6A2D">
        <w:trPr>
          <w:trHeight w:val="912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考执业医师加试（院前急救岗位）、（儿科专业）单位出具的在岗证明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03DA3" w:rsidTr="006A6A2D">
        <w:trPr>
          <w:trHeight w:val="912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pStyle w:val="HTML"/>
              <w:spacing w:line="640" w:lineRule="exact"/>
              <w:jc w:val="both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《</w:t>
            </w: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医师资格考试考生承诺书》或《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2016年应届医学专业毕业生医师资格考试报考承诺书</w:t>
            </w: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03DA3" w:rsidTr="006A6A2D">
        <w:trPr>
          <w:trHeight w:val="912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pStyle w:val="HTML"/>
              <w:spacing w:line="640" w:lineRule="exact"/>
              <w:jc w:val="both"/>
              <w:rPr>
                <w:rFonts w:ascii="方正小标宋_GBK" w:eastAsia="方正小标宋_GBK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《医疗机构执业许可证》复印件（一级医疗机构）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303DA3" w:rsidRDefault="00303DA3" w:rsidP="00303DA3">
      <w:pPr>
        <w:pStyle w:val="HTML"/>
        <w:rPr>
          <w:rFonts w:ascii="仿宋" w:eastAsia="仿宋" w:hAnsi="仿宋" w:cs="Times New Roman"/>
          <w:sz w:val="28"/>
          <w:szCs w:val="28"/>
        </w:rPr>
      </w:pPr>
    </w:p>
    <w:p w:rsidR="00303DA3" w:rsidRDefault="00303DA3" w:rsidP="00303DA3">
      <w:pPr>
        <w:pStyle w:val="HTML"/>
        <w:rPr>
          <w:rFonts w:ascii="仿宋" w:eastAsia="仿宋" w:hAnsi="仿宋" w:cs="Times New Roman"/>
          <w:sz w:val="28"/>
          <w:szCs w:val="28"/>
        </w:rPr>
      </w:pPr>
    </w:p>
    <w:p w:rsidR="00303DA3" w:rsidRDefault="00303DA3" w:rsidP="00303DA3">
      <w:pPr>
        <w:ind w:right="146"/>
        <w:jc w:val="center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lastRenderedPageBreak/>
        <w:t>2017年医师资格考试报名资格审核材料袋目录（Ⅱ）</w:t>
      </w:r>
    </w:p>
    <w:tbl>
      <w:tblPr>
        <w:tblStyle w:val="a5"/>
        <w:tblW w:w="9360" w:type="dxa"/>
        <w:tblInd w:w="-72" w:type="dxa"/>
        <w:tblLayout w:type="fixed"/>
        <w:tblLook w:val="04A0"/>
      </w:tblPr>
      <w:tblGrid>
        <w:gridCol w:w="1077"/>
        <w:gridCol w:w="1800"/>
        <w:gridCol w:w="1080"/>
        <w:gridCol w:w="1983"/>
        <w:gridCol w:w="1620"/>
        <w:gridCol w:w="720"/>
        <w:gridCol w:w="1080"/>
      </w:tblGrid>
      <w:tr w:rsidR="00303DA3" w:rsidTr="006A6A2D">
        <w:trPr>
          <w:trHeight w:val="608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考点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类别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序列号</w:t>
            </w:r>
          </w:p>
        </w:tc>
        <w:tc>
          <w:tcPr>
            <w:tcW w:w="1800" w:type="dxa"/>
            <w:gridSpan w:val="2"/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602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5403" w:type="dxa"/>
            <w:gridSpan w:val="4"/>
            <w:tcBorders>
              <w:lef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9360" w:type="dxa"/>
            <w:gridSpan w:val="7"/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应届研究生直接报考执业医师提交材料</w:t>
            </w: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申请表2份原件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第一学历毕业证书原件及复印件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81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身份证原件及复印件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学校研究生处出具的该考生专业及准予其2016年毕业的证明原件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81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第一学历认证报告（若提供《教育部学历证书电子注册备案表》有效期截止到5月末）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2017年应届毕业研究生报考承诺书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81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jc w:val="center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lastRenderedPageBreak/>
        <w:t>2017年医师资格考试报名资格审核材料袋目录（Ⅲ）</w:t>
      </w:r>
    </w:p>
    <w:tbl>
      <w:tblPr>
        <w:tblStyle w:val="a5"/>
        <w:tblW w:w="9360" w:type="dxa"/>
        <w:tblInd w:w="-72" w:type="dxa"/>
        <w:tblLayout w:type="fixed"/>
        <w:tblLook w:val="04A0"/>
      </w:tblPr>
      <w:tblGrid>
        <w:gridCol w:w="1077"/>
        <w:gridCol w:w="1800"/>
        <w:gridCol w:w="1080"/>
        <w:gridCol w:w="1803"/>
        <w:gridCol w:w="1800"/>
        <w:gridCol w:w="720"/>
        <w:gridCol w:w="1080"/>
      </w:tblGrid>
      <w:tr w:rsidR="00303DA3" w:rsidTr="006A6A2D">
        <w:trPr>
          <w:trHeight w:val="608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考点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类别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序列号</w:t>
            </w:r>
          </w:p>
        </w:tc>
        <w:tc>
          <w:tcPr>
            <w:tcW w:w="1800" w:type="dxa"/>
            <w:gridSpan w:val="2"/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602"/>
        </w:trPr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5403" w:type="dxa"/>
            <w:gridSpan w:val="4"/>
            <w:tcBorders>
              <w:left w:val="single" w:sz="4" w:space="0" w:color="auto"/>
            </w:tcBorders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1057"/>
        </w:trPr>
        <w:tc>
          <w:tcPr>
            <w:tcW w:w="9360" w:type="dxa"/>
            <w:gridSpan w:val="7"/>
            <w:vAlign w:val="center"/>
          </w:tcPr>
          <w:p w:rsidR="00303DA3" w:rsidRDefault="00303DA3" w:rsidP="006A6A2D">
            <w:pPr>
              <w:ind w:right="146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执业助理医师报考执业医师提交材料</w:t>
            </w: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申请表2份原件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毕业证原件及复印件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学籍表完整复印件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81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身份证原件及复印件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《执业助理医师资格证》原件及复印件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81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《执业助理医师执业证》原件及复印件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81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学历认证报告（若提供《教育部学历证书电子注册备案表》有效期截止到5月末）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考执业医师加试（院前急救岗位）、（儿科专业）单位出具的在岗证明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医师资格考试考生承诺书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03DA3" w:rsidTr="006A6A2D">
        <w:trPr>
          <w:trHeight w:val="795"/>
        </w:trPr>
        <w:tc>
          <w:tcPr>
            <w:tcW w:w="8280" w:type="dxa"/>
            <w:gridSpan w:val="6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《医疗机构执业许可证》复印件（一级医疗机构）</w:t>
            </w:r>
          </w:p>
        </w:tc>
        <w:tc>
          <w:tcPr>
            <w:tcW w:w="1080" w:type="dxa"/>
            <w:vAlign w:val="center"/>
          </w:tcPr>
          <w:p w:rsidR="00303DA3" w:rsidRDefault="00303DA3" w:rsidP="006A6A2D">
            <w:pPr>
              <w:ind w:right="146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303DA3" w:rsidRDefault="00303DA3" w:rsidP="00303DA3">
      <w:pPr>
        <w:ind w:right="146"/>
        <w:rPr>
          <w:rFonts w:ascii="黑体" w:eastAsia="黑体" w:hAnsi="宋体" w:cs="宋体"/>
          <w:sz w:val="32"/>
          <w:szCs w:val="32"/>
        </w:rPr>
      </w:pPr>
    </w:p>
    <w:p w:rsidR="00142EFD" w:rsidRPr="00303DA3" w:rsidRDefault="00142EFD"/>
    <w:sectPr w:rsidR="00142EFD" w:rsidRPr="00303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FD" w:rsidRDefault="00142EFD" w:rsidP="00303DA3">
      <w:r>
        <w:separator/>
      </w:r>
    </w:p>
  </w:endnote>
  <w:endnote w:type="continuationSeparator" w:id="1">
    <w:p w:rsidR="00142EFD" w:rsidRDefault="00142EFD" w:rsidP="0030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FD" w:rsidRDefault="00142EFD" w:rsidP="00303DA3">
      <w:r>
        <w:separator/>
      </w:r>
    </w:p>
  </w:footnote>
  <w:footnote w:type="continuationSeparator" w:id="1">
    <w:p w:rsidR="00142EFD" w:rsidRDefault="00142EFD" w:rsidP="00303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A3"/>
    <w:rsid w:val="00142EFD"/>
    <w:rsid w:val="0030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DA3"/>
    <w:rPr>
      <w:sz w:val="18"/>
      <w:szCs w:val="18"/>
    </w:rPr>
  </w:style>
  <w:style w:type="paragraph" w:styleId="HTML">
    <w:name w:val="HTML Preformatted"/>
    <w:basedOn w:val="a"/>
    <w:link w:val="HTMLChar"/>
    <w:qFormat/>
    <w:rsid w:val="00303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</w:rPr>
  </w:style>
  <w:style w:type="character" w:customStyle="1" w:styleId="HTMLChar">
    <w:name w:val="HTML 预设格式 Char"/>
    <w:basedOn w:val="a0"/>
    <w:link w:val="HTML"/>
    <w:rsid w:val="00303DA3"/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qFormat/>
    <w:rsid w:val="00303D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Company>appcomputer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2017-02-09T10:24:00Z</dcterms:created>
  <dcterms:modified xsi:type="dcterms:W3CDTF">2017-02-09T10:25:00Z</dcterms:modified>
</cp:coreProperties>
</file>